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DD" w:rsidRDefault="00FB35CE" w:rsidP="00BD2ED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B35CE" w:rsidRDefault="00842695" w:rsidP="00FB35CE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Как воспитать у ребенка</w:t>
      </w:r>
      <w:r w:rsidR="00FB35CE" w:rsidRPr="00FB35CE">
        <w:rPr>
          <w:b/>
          <w:sz w:val="32"/>
          <w:szCs w:val="32"/>
        </w:rPr>
        <w:t xml:space="preserve"> здорово</w:t>
      </w:r>
      <w:r>
        <w:rPr>
          <w:b/>
          <w:sz w:val="32"/>
          <w:szCs w:val="32"/>
        </w:rPr>
        <w:t>е</w:t>
      </w:r>
      <w:r w:rsidR="00FB35CE" w:rsidRPr="00FB35CE">
        <w:rPr>
          <w:b/>
          <w:sz w:val="32"/>
          <w:szCs w:val="32"/>
        </w:rPr>
        <w:t xml:space="preserve"> отношени</w:t>
      </w:r>
      <w:r>
        <w:rPr>
          <w:b/>
          <w:sz w:val="32"/>
          <w:szCs w:val="32"/>
        </w:rPr>
        <w:t>е</w:t>
      </w:r>
      <w:r w:rsidR="00FB35CE" w:rsidRPr="00FB35CE">
        <w:rPr>
          <w:b/>
          <w:sz w:val="32"/>
          <w:szCs w:val="32"/>
        </w:rPr>
        <w:t xml:space="preserve"> к пище</w:t>
      </w:r>
    </w:p>
    <w:p w:rsidR="00FB35CE" w:rsidRPr="00FB35CE" w:rsidRDefault="003A07FD" w:rsidP="003A07FD">
      <w:pPr>
        <w:pStyle w:val="Default"/>
        <w:rPr>
          <w:rFonts w:eastAsiaTheme="minorHAnsi"/>
          <w:b/>
          <w:sz w:val="32"/>
          <w:szCs w:val="32"/>
        </w:rPr>
      </w:pPr>
      <w:r>
        <w:rPr>
          <w:rFonts w:eastAsiaTheme="minorHAns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-781685</wp:posOffset>
            </wp:positionH>
            <wp:positionV relativeFrom="paragraph">
              <wp:posOffset>86360</wp:posOffset>
            </wp:positionV>
            <wp:extent cx="3898900" cy="3522980"/>
            <wp:effectExtent l="19050" t="0" r="6350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556" b="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352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7FD" w:rsidRDefault="00BD2EDD" w:rsidP="00842695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lang w:eastAsia="en-US"/>
        </w:rPr>
      </w:pPr>
      <w:r w:rsidRPr="00BD2EDD">
        <w:rPr>
          <w:rFonts w:eastAsiaTheme="minorHAnsi"/>
          <w:lang w:eastAsia="en-US"/>
        </w:rPr>
        <w:t>Одной из неожиданных пр</w:t>
      </w:r>
      <w:r w:rsidRPr="00BD2EDD">
        <w:rPr>
          <w:rFonts w:eastAsiaTheme="minorHAnsi"/>
          <w:lang w:eastAsia="en-US"/>
        </w:rPr>
        <w:t>о</w:t>
      </w:r>
      <w:r w:rsidRPr="00BD2EDD">
        <w:rPr>
          <w:rFonts w:eastAsiaTheme="minorHAnsi"/>
          <w:lang w:eastAsia="en-US"/>
        </w:rPr>
        <w:t xml:space="preserve">блем </w:t>
      </w:r>
      <w:r w:rsidR="00842695">
        <w:rPr>
          <w:rFonts w:eastAsiaTheme="minorHAnsi"/>
          <w:lang w:eastAsia="en-US"/>
        </w:rPr>
        <w:t>на сегодняшний день</w:t>
      </w:r>
      <w:r w:rsidRPr="00BD2EDD">
        <w:rPr>
          <w:rFonts w:eastAsiaTheme="minorHAnsi"/>
          <w:lang w:eastAsia="en-US"/>
        </w:rPr>
        <w:t xml:space="preserve"> </w:t>
      </w:r>
      <w:r w:rsidR="00842695">
        <w:rPr>
          <w:rFonts w:eastAsiaTheme="minorHAnsi"/>
          <w:lang w:eastAsia="en-US"/>
        </w:rPr>
        <w:t>- это</w:t>
      </w:r>
      <w:r w:rsidRPr="00BD2EDD">
        <w:rPr>
          <w:rFonts w:eastAsiaTheme="minorHAnsi"/>
          <w:lang w:eastAsia="en-US"/>
        </w:rPr>
        <w:t xml:space="preserve"> сложности с приемом пищи у зн</w:t>
      </w:r>
      <w:r w:rsidRPr="00BD2EDD">
        <w:rPr>
          <w:rFonts w:eastAsiaTheme="minorHAnsi"/>
          <w:lang w:eastAsia="en-US"/>
        </w:rPr>
        <w:t>а</w:t>
      </w:r>
      <w:r w:rsidRPr="00BD2EDD">
        <w:rPr>
          <w:rFonts w:eastAsiaTheme="minorHAnsi"/>
          <w:lang w:eastAsia="en-US"/>
        </w:rPr>
        <w:t>чительного количества д</w:t>
      </w:r>
      <w:r w:rsidRPr="00BD2EDD">
        <w:rPr>
          <w:rFonts w:eastAsiaTheme="minorHAnsi"/>
          <w:lang w:eastAsia="en-US"/>
        </w:rPr>
        <w:t>е</w:t>
      </w:r>
      <w:r w:rsidRPr="00BD2EDD">
        <w:rPr>
          <w:rFonts w:eastAsiaTheme="minorHAnsi"/>
          <w:lang w:eastAsia="en-US"/>
        </w:rPr>
        <w:t>тей. Эти сложности свя</w:t>
      </w:r>
      <w:r w:rsidR="00842695">
        <w:rPr>
          <w:rFonts w:eastAsiaTheme="minorHAnsi"/>
          <w:lang w:eastAsia="en-US"/>
        </w:rPr>
        <w:t>заны не только с</w:t>
      </w:r>
      <w:r w:rsidRPr="00BD2EDD">
        <w:rPr>
          <w:rFonts w:eastAsiaTheme="minorHAnsi"/>
          <w:lang w:eastAsia="en-US"/>
        </w:rPr>
        <w:t xml:space="preserve"> м</w:t>
      </w:r>
      <w:r w:rsidRPr="00BD2EDD">
        <w:rPr>
          <w:rFonts w:eastAsiaTheme="minorHAnsi"/>
          <w:lang w:eastAsia="en-US"/>
        </w:rPr>
        <w:t>е</w:t>
      </w:r>
      <w:r w:rsidRPr="00BD2EDD">
        <w:rPr>
          <w:rFonts w:eastAsiaTheme="minorHAnsi"/>
          <w:lang w:eastAsia="en-US"/>
        </w:rPr>
        <w:t xml:space="preserve">ню </w:t>
      </w:r>
      <w:r w:rsidR="00842695">
        <w:rPr>
          <w:rFonts w:eastAsiaTheme="minorHAnsi"/>
          <w:lang w:eastAsia="en-US"/>
        </w:rPr>
        <w:t xml:space="preserve">в детском саду и дома </w:t>
      </w:r>
      <w:r w:rsidRPr="00BD2EDD">
        <w:rPr>
          <w:rFonts w:eastAsiaTheme="minorHAnsi"/>
          <w:lang w:eastAsia="en-US"/>
        </w:rPr>
        <w:t>или предпочтением тех или иных пр</w:t>
      </w:r>
      <w:r w:rsidRPr="00BD2EDD">
        <w:rPr>
          <w:rFonts w:eastAsiaTheme="minorHAnsi"/>
          <w:lang w:eastAsia="en-US"/>
        </w:rPr>
        <w:t>о</w:t>
      </w:r>
      <w:r w:rsidRPr="00BD2EDD">
        <w:rPr>
          <w:rFonts w:eastAsiaTheme="minorHAnsi"/>
          <w:lang w:eastAsia="en-US"/>
        </w:rPr>
        <w:t>дуктов, но представляют собой н</w:t>
      </w:r>
      <w:r w:rsidRPr="00BD2EDD">
        <w:rPr>
          <w:rFonts w:eastAsiaTheme="minorHAnsi"/>
          <w:lang w:eastAsia="en-US"/>
        </w:rPr>
        <w:t>о</w:t>
      </w:r>
      <w:r w:rsidRPr="00BD2EDD">
        <w:rPr>
          <w:rFonts w:eastAsiaTheme="minorHAnsi"/>
          <w:lang w:eastAsia="en-US"/>
        </w:rPr>
        <w:t>вую психол</w:t>
      </w:r>
      <w:r w:rsidRPr="00BD2EDD">
        <w:rPr>
          <w:rFonts w:eastAsiaTheme="minorHAnsi"/>
          <w:lang w:eastAsia="en-US"/>
        </w:rPr>
        <w:t>о</w:t>
      </w:r>
      <w:r w:rsidRPr="00BD2EDD">
        <w:rPr>
          <w:rFonts w:eastAsiaTheme="minorHAnsi"/>
          <w:lang w:eastAsia="en-US"/>
        </w:rPr>
        <w:t>гическую проблему</w:t>
      </w:r>
      <w:r w:rsidRPr="00BD2EDD">
        <w:rPr>
          <w:rFonts w:eastAsiaTheme="minorHAnsi"/>
          <w:i/>
          <w:iCs/>
          <w:lang w:eastAsia="en-US"/>
        </w:rPr>
        <w:t>.</w:t>
      </w:r>
    </w:p>
    <w:p w:rsidR="00842695" w:rsidRDefault="00BD2EDD" w:rsidP="00842695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BD2EDD">
        <w:rPr>
          <w:rFonts w:eastAsiaTheme="minorHAnsi"/>
          <w:i/>
          <w:iCs/>
          <w:lang w:eastAsia="en-US"/>
        </w:rPr>
        <w:t xml:space="preserve"> </w:t>
      </w:r>
    </w:p>
    <w:p w:rsidR="00BD2EDD" w:rsidRPr="00BD2EDD" w:rsidRDefault="00BD2EDD" w:rsidP="003A07FD">
      <w:pPr>
        <w:suppressAutoHyphens w:val="0"/>
        <w:autoSpaceDE w:val="0"/>
        <w:autoSpaceDN w:val="0"/>
        <w:adjustRightInd w:val="0"/>
        <w:ind w:firstLine="567"/>
        <w:jc w:val="center"/>
        <w:rPr>
          <w:rFonts w:eastAsiaTheme="minorHAnsi"/>
          <w:sz w:val="36"/>
          <w:szCs w:val="36"/>
          <w:lang w:eastAsia="en-US"/>
        </w:rPr>
      </w:pPr>
      <w:r w:rsidRPr="00BD2EDD">
        <w:rPr>
          <w:rFonts w:eastAsiaTheme="minorHAnsi"/>
          <w:sz w:val="36"/>
          <w:szCs w:val="36"/>
          <w:lang w:eastAsia="en-US"/>
        </w:rPr>
        <w:t>Часто родители зад</w:t>
      </w:r>
      <w:r w:rsidRPr="00BD2EDD">
        <w:rPr>
          <w:rFonts w:eastAsiaTheme="minorHAnsi"/>
          <w:sz w:val="36"/>
          <w:szCs w:val="36"/>
          <w:lang w:eastAsia="en-US"/>
        </w:rPr>
        <w:t>а</w:t>
      </w:r>
      <w:r w:rsidRPr="00BD2EDD">
        <w:rPr>
          <w:rFonts w:eastAsiaTheme="minorHAnsi"/>
          <w:sz w:val="36"/>
          <w:szCs w:val="36"/>
          <w:lang w:eastAsia="en-US"/>
        </w:rPr>
        <w:t>ются вопросом, надо ли ограничивать р</w:t>
      </w:r>
      <w:r w:rsidRPr="00BD2EDD">
        <w:rPr>
          <w:rFonts w:eastAsiaTheme="minorHAnsi"/>
          <w:sz w:val="36"/>
          <w:szCs w:val="36"/>
          <w:lang w:eastAsia="en-US"/>
        </w:rPr>
        <w:t>е</w:t>
      </w:r>
      <w:r w:rsidRPr="00BD2EDD">
        <w:rPr>
          <w:rFonts w:eastAsiaTheme="minorHAnsi"/>
          <w:sz w:val="36"/>
          <w:szCs w:val="36"/>
          <w:lang w:eastAsia="en-US"/>
        </w:rPr>
        <w:t>бенка в еде или, наоборот, заста</w:t>
      </w:r>
      <w:r w:rsidRPr="00BD2EDD">
        <w:rPr>
          <w:rFonts w:eastAsiaTheme="minorHAnsi"/>
          <w:sz w:val="36"/>
          <w:szCs w:val="36"/>
          <w:lang w:eastAsia="en-US"/>
        </w:rPr>
        <w:t>в</w:t>
      </w:r>
      <w:r w:rsidRPr="00BD2EDD">
        <w:rPr>
          <w:rFonts w:eastAsiaTheme="minorHAnsi"/>
          <w:sz w:val="36"/>
          <w:szCs w:val="36"/>
          <w:lang w:eastAsia="en-US"/>
        </w:rPr>
        <w:t>лять?</w:t>
      </w:r>
    </w:p>
    <w:p w:rsidR="003A07FD" w:rsidRDefault="003A07FD" w:rsidP="00BD2ED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i/>
          <w:iCs/>
          <w:sz w:val="36"/>
          <w:szCs w:val="36"/>
          <w:lang w:eastAsia="en-US"/>
        </w:rPr>
      </w:pPr>
    </w:p>
    <w:p w:rsidR="003A07FD" w:rsidRDefault="003A07FD" w:rsidP="00BD2ED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i/>
          <w:iCs/>
          <w:lang w:eastAsia="en-US"/>
        </w:rPr>
      </w:pPr>
    </w:p>
    <w:p w:rsidR="00BD2EDD" w:rsidRPr="00BD2EDD" w:rsidRDefault="00BD2EDD" w:rsidP="00BD2ED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BD2EDD">
        <w:rPr>
          <w:rFonts w:eastAsiaTheme="minorHAnsi"/>
          <w:b/>
          <w:bCs/>
          <w:i/>
          <w:iCs/>
          <w:lang w:eastAsia="en-US"/>
        </w:rPr>
        <w:t xml:space="preserve">Первый психологический принцип воспитания здорового отношения к пище </w:t>
      </w:r>
      <w:r w:rsidRPr="00BD2EDD">
        <w:rPr>
          <w:rFonts w:eastAsiaTheme="minorHAnsi"/>
          <w:i/>
          <w:iCs/>
          <w:lang w:eastAsia="en-US"/>
        </w:rPr>
        <w:t xml:space="preserve">– </w:t>
      </w:r>
      <w:r w:rsidRPr="00BD2EDD">
        <w:rPr>
          <w:rFonts w:eastAsiaTheme="minorHAnsi"/>
          <w:lang w:eastAsia="en-US"/>
        </w:rPr>
        <w:t>формирование положительного отношения к еде и переживание е</w:t>
      </w:r>
      <w:r w:rsidRPr="00BD2EDD">
        <w:rPr>
          <w:rFonts w:eastAsiaTheme="minorHAnsi"/>
          <w:lang w:eastAsia="en-US"/>
        </w:rPr>
        <w:t>с</w:t>
      </w:r>
      <w:r w:rsidRPr="00BD2EDD">
        <w:rPr>
          <w:rFonts w:eastAsiaTheme="minorHAnsi"/>
          <w:lang w:eastAsia="en-US"/>
        </w:rPr>
        <w:t>тественного удовол</w:t>
      </w:r>
      <w:r w:rsidRPr="00BD2EDD">
        <w:rPr>
          <w:rFonts w:eastAsiaTheme="minorHAnsi"/>
          <w:lang w:eastAsia="en-US"/>
        </w:rPr>
        <w:t>ь</w:t>
      </w:r>
      <w:r w:rsidRPr="00BD2EDD">
        <w:rPr>
          <w:rFonts w:eastAsiaTheme="minorHAnsi"/>
          <w:lang w:eastAsia="en-US"/>
        </w:rPr>
        <w:t xml:space="preserve">ствия от еды. </w:t>
      </w:r>
    </w:p>
    <w:p w:rsidR="00BD2EDD" w:rsidRPr="00BD2EDD" w:rsidRDefault="00BD2EDD" w:rsidP="00BD2ED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BD2EDD">
        <w:rPr>
          <w:rFonts w:eastAsiaTheme="minorHAnsi"/>
          <w:lang w:eastAsia="en-US"/>
        </w:rPr>
        <w:t>Насильственное кормление, манипулирование едой, негативный эм</w:t>
      </w:r>
      <w:r w:rsidRPr="00BD2EDD">
        <w:rPr>
          <w:rFonts w:eastAsiaTheme="minorHAnsi"/>
          <w:lang w:eastAsia="en-US"/>
        </w:rPr>
        <w:t>о</w:t>
      </w:r>
      <w:r w:rsidRPr="00BD2EDD">
        <w:rPr>
          <w:rFonts w:eastAsiaTheme="minorHAnsi"/>
          <w:lang w:eastAsia="en-US"/>
        </w:rPr>
        <w:t>циональный фон питания в период младенчества – все это отрицательное воздействие приводит не только к нарушениям пищевого поведения, но и к н</w:t>
      </w:r>
      <w:r w:rsidRPr="00BD2EDD">
        <w:rPr>
          <w:rFonts w:eastAsiaTheme="minorHAnsi"/>
          <w:lang w:eastAsia="en-US"/>
        </w:rPr>
        <w:t>а</w:t>
      </w:r>
      <w:r w:rsidRPr="00BD2EDD">
        <w:rPr>
          <w:rFonts w:eastAsiaTheme="minorHAnsi"/>
          <w:lang w:eastAsia="en-US"/>
        </w:rPr>
        <w:t xml:space="preserve">рушениям развития личности в целом. </w:t>
      </w:r>
    </w:p>
    <w:p w:rsidR="00BD2EDD" w:rsidRPr="00BD2EDD" w:rsidRDefault="00BD2EDD" w:rsidP="00BD2ED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BD2EDD">
        <w:rPr>
          <w:rFonts w:eastAsiaTheme="minorHAnsi"/>
          <w:lang w:eastAsia="en-US"/>
        </w:rPr>
        <w:t>Через пищевое поведение, положительное, эмоционально насыщенное взаимодействие по поводу пищи, ребенок получает подтверждение любви, пе</w:t>
      </w:r>
      <w:r w:rsidRPr="00BD2EDD">
        <w:rPr>
          <w:rFonts w:eastAsiaTheme="minorHAnsi"/>
          <w:lang w:eastAsia="en-US"/>
        </w:rPr>
        <w:t>р</w:t>
      </w:r>
      <w:r w:rsidRPr="00BD2EDD">
        <w:rPr>
          <w:rFonts w:eastAsiaTheme="minorHAnsi"/>
          <w:lang w:eastAsia="en-US"/>
        </w:rPr>
        <w:t xml:space="preserve">вые положительные ощущения собственного тела и положительный опыт восстановления эмоционального благополучия с помощью еды. </w:t>
      </w:r>
    </w:p>
    <w:p w:rsidR="00BD2EDD" w:rsidRPr="00BD2EDD" w:rsidRDefault="00BD2EDD" w:rsidP="00842695">
      <w:pPr>
        <w:pStyle w:val="Default"/>
        <w:ind w:firstLine="567"/>
        <w:jc w:val="both"/>
        <w:rPr>
          <w:rFonts w:eastAsiaTheme="minorHAnsi"/>
          <w:sz w:val="28"/>
          <w:szCs w:val="28"/>
        </w:rPr>
      </w:pPr>
      <w:r w:rsidRPr="00BD2EDD">
        <w:rPr>
          <w:rFonts w:eastAsiaTheme="minorHAnsi"/>
          <w:b/>
          <w:bCs/>
          <w:i/>
          <w:iCs/>
          <w:sz w:val="28"/>
          <w:szCs w:val="28"/>
        </w:rPr>
        <w:t xml:space="preserve">Вторым принципом </w:t>
      </w:r>
      <w:r w:rsidRPr="00BD2EDD">
        <w:rPr>
          <w:rFonts w:eastAsiaTheme="minorHAnsi"/>
          <w:sz w:val="28"/>
          <w:szCs w:val="28"/>
        </w:rPr>
        <w:t>является создание атмосферы доброжелательности и общения во время еды. Фактором, негативно влияющим на развитие пищевого поведения, является специфический ранний сенсорный опыт, который формируется у малышей в отношении всех органов чувств, в том числе и вкусовых ощущений. Простейшие кирпичики ощущений ложатся в основу дальнейшего сложного здания восприятия информации, но развитие мозга может идти только с опорой на этот первичный фундамент. Соответственно, если в раннем возрасте малыш питался преимущественно</w:t>
      </w:r>
    </w:p>
    <w:p w:rsidR="00BD2EDD" w:rsidRPr="00BD2EDD" w:rsidRDefault="00BD2EDD" w:rsidP="00842695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D2EDD">
        <w:rPr>
          <w:rFonts w:eastAsiaTheme="minorHAnsi"/>
          <w:lang w:eastAsia="en-US"/>
        </w:rPr>
        <w:t>«баночной» едой, то у него и фиксируются в своеобразном «базовом катал</w:t>
      </w:r>
      <w:r w:rsidRPr="00BD2EDD">
        <w:rPr>
          <w:rFonts w:eastAsiaTheme="minorHAnsi"/>
          <w:lang w:eastAsia="en-US"/>
        </w:rPr>
        <w:t>о</w:t>
      </w:r>
      <w:r w:rsidRPr="00BD2EDD">
        <w:rPr>
          <w:rFonts w:eastAsiaTheme="minorHAnsi"/>
          <w:lang w:eastAsia="en-US"/>
        </w:rPr>
        <w:t xml:space="preserve">ге» вкусов вкус брокколи-с-индейкой и т.д. Именно как единый общий вкус смешанных между собой продуктов специфической обработки. И когда ему предлагают отдельно брокколи, а отдельно курицу в детском саду, для него эти вкусы оказываются чужими. Базовый каталог формируется до 3 лет. </w:t>
      </w:r>
      <w:r w:rsidRPr="00BD2EDD">
        <w:rPr>
          <w:rFonts w:eastAsiaTheme="minorHAnsi"/>
          <w:lang w:eastAsia="en-US"/>
        </w:rPr>
        <w:lastRenderedPageBreak/>
        <w:t>Кроме этого, и структура пищи тоже задает предпочтения. Вот почему мн</w:t>
      </w:r>
      <w:r w:rsidRPr="00BD2EDD">
        <w:rPr>
          <w:rFonts w:eastAsiaTheme="minorHAnsi"/>
          <w:lang w:eastAsia="en-US"/>
        </w:rPr>
        <w:t>о</w:t>
      </w:r>
      <w:r w:rsidRPr="00BD2EDD">
        <w:rPr>
          <w:rFonts w:eastAsiaTheme="minorHAnsi"/>
          <w:lang w:eastAsia="en-US"/>
        </w:rPr>
        <w:t>гие «баночные» дети не любят традиционную пищу детского сада и часто о</w:t>
      </w:r>
      <w:r w:rsidRPr="00BD2EDD">
        <w:rPr>
          <w:rFonts w:eastAsiaTheme="minorHAnsi"/>
          <w:lang w:eastAsia="en-US"/>
        </w:rPr>
        <w:t>т</w:t>
      </w:r>
      <w:r w:rsidRPr="00BD2EDD">
        <w:rPr>
          <w:rFonts w:eastAsiaTheme="minorHAnsi"/>
          <w:lang w:eastAsia="en-US"/>
        </w:rPr>
        <w:t xml:space="preserve">казываются жевать. </w:t>
      </w:r>
    </w:p>
    <w:p w:rsidR="00842695" w:rsidRPr="00842695" w:rsidRDefault="00BD2EDD" w:rsidP="00842695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BD2EDD">
        <w:rPr>
          <w:rFonts w:eastAsiaTheme="minorHAnsi"/>
          <w:b/>
          <w:bCs/>
          <w:i/>
          <w:iCs/>
          <w:lang w:eastAsia="en-US"/>
        </w:rPr>
        <w:t xml:space="preserve">Третьим принципом </w:t>
      </w:r>
      <w:r w:rsidRPr="00BD2EDD">
        <w:rPr>
          <w:rFonts w:eastAsiaTheme="minorHAnsi"/>
          <w:lang w:eastAsia="en-US"/>
        </w:rPr>
        <w:t>формирования психологически здорового отношения к еде является наличие в рационе ребенка разных продуктов, предпочтительно не в смешанных вариантах и различающихся по структуре и способам обр</w:t>
      </w:r>
      <w:r w:rsidRPr="00BD2EDD">
        <w:rPr>
          <w:rFonts w:eastAsiaTheme="minorHAnsi"/>
          <w:lang w:eastAsia="en-US"/>
        </w:rPr>
        <w:t>а</w:t>
      </w:r>
      <w:r w:rsidRPr="00BD2EDD">
        <w:rPr>
          <w:rFonts w:eastAsiaTheme="minorHAnsi"/>
          <w:lang w:eastAsia="en-US"/>
        </w:rPr>
        <w:t xml:space="preserve">ботки. </w:t>
      </w:r>
    </w:p>
    <w:p w:rsidR="00842695" w:rsidRDefault="00842695" w:rsidP="004514A1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842695">
        <w:rPr>
          <w:rFonts w:eastAsiaTheme="minorHAnsi"/>
          <w:b/>
          <w:bCs/>
          <w:i/>
          <w:iCs/>
          <w:lang w:eastAsia="en-US"/>
        </w:rPr>
        <w:t>Четвертый принцип</w:t>
      </w:r>
      <w:r w:rsidRPr="00842695">
        <w:rPr>
          <w:rFonts w:eastAsiaTheme="minorHAnsi"/>
          <w:lang w:eastAsia="en-US"/>
        </w:rPr>
        <w:t xml:space="preserve"> – поддерживать позитивную самооценку, не ст</w:t>
      </w:r>
      <w:r w:rsidRPr="00842695">
        <w:rPr>
          <w:rFonts w:eastAsiaTheme="minorHAnsi"/>
          <w:lang w:eastAsia="en-US"/>
        </w:rPr>
        <w:t>а</w:t>
      </w:r>
      <w:r w:rsidRPr="00842695">
        <w:rPr>
          <w:rFonts w:eastAsiaTheme="minorHAnsi"/>
          <w:lang w:eastAsia="en-US"/>
        </w:rPr>
        <w:t>вить в негативную связь еду и внешность ребенка, не подвергать сомн</w:t>
      </w:r>
      <w:r w:rsidRPr="00842695">
        <w:rPr>
          <w:rFonts w:eastAsiaTheme="minorHAnsi"/>
          <w:lang w:eastAsia="en-US"/>
        </w:rPr>
        <w:t>е</w:t>
      </w:r>
      <w:r w:rsidRPr="00842695">
        <w:rPr>
          <w:rFonts w:eastAsiaTheme="minorHAnsi"/>
          <w:lang w:eastAsia="en-US"/>
        </w:rPr>
        <w:t>ниям положительные представления ребенка о своей внешн</w:t>
      </w:r>
      <w:r w:rsidRPr="00842695">
        <w:rPr>
          <w:rFonts w:eastAsiaTheme="minorHAnsi"/>
          <w:lang w:eastAsia="en-US"/>
        </w:rPr>
        <w:t>о</w:t>
      </w:r>
      <w:r w:rsidRPr="00842695">
        <w:rPr>
          <w:rFonts w:eastAsiaTheme="minorHAnsi"/>
          <w:lang w:eastAsia="en-US"/>
        </w:rPr>
        <w:t xml:space="preserve">сти. </w:t>
      </w:r>
    </w:p>
    <w:p w:rsidR="00842695" w:rsidRPr="00842695" w:rsidRDefault="00842695" w:rsidP="00842695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42695" w:rsidRPr="00842695" w:rsidRDefault="00842695" w:rsidP="004514A1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842695">
        <w:rPr>
          <w:rFonts w:eastAsiaTheme="minorHAnsi"/>
          <w:b/>
          <w:bCs/>
          <w:iCs/>
          <w:lang w:eastAsia="en-US"/>
        </w:rPr>
        <w:t>Профилактика нарушений пищевого поведения</w:t>
      </w:r>
    </w:p>
    <w:p w:rsidR="00842695" w:rsidRPr="00842695" w:rsidRDefault="00842695" w:rsidP="00842695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842695">
        <w:rPr>
          <w:rFonts w:eastAsiaTheme="minorHAnsi"/>
          <w:lang w:eastAsia="en-US"/>
        </w:rPr>
        <w:t xml:space="preserve">Следующие рекомендации помогут родителям справиться с нарушениями пищевого поведения. </w:t>
      </w:r>
    </w:p>
    <w:p w:rsidR="00842695" w:rsidRPr="00842695" w:rsidRDefault="00842695" w:rsidP="004514A1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b/>
          <w:i/>
          <w:lang w:eastAsia="en-US"/>
        </w:rPr>
      </w:pPr>
      <w:r w:rsidRPr="00842695">
        <w:rPr>
          <w:rFonts w:eastAsiaTheme="minorHAnsi"/>
          <w:b/>
          <w:i/>
          <w:lang w:eastAsia="en-US"/>
        </w:rPr>
        <w:t xml:space="preserve">1. Интерес и игровое включение в питание. </w:t>
      </w:r>
    </w:p>
    <w:p w:rsidR="004514A1" w:rsidRDefault="00842695" w:rsidP="004514A1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842695">
        <w:rPr>
          <w:rFonts w:eastAsiaTheme="minorHAnsi"/>
          <w:lang w:eastAsia="en-US"/>
        </w:rPr>
        <w:t>Необходимо пробуждать интерес к пище, задавать новые акценты, включать ребенка в игру по поводу еды, например, сюжетно-ролевые игры в рестора</w:t>
      </w:r>
      <w:r w:rsidRPr="00842695">
        <w:rPr>
          <w:rFonts w:eastAsiaTheme="minorHAnsi"/>
          <w:lang w:eastAsia="en-US"/>
        </w:rPr>
        <w:t>н</w:t>
      </w:r>
      <w:r w:rsidRPr="00842695">
        <w:rPr>
          <w:rFonts w:eastAsiaTheme="minorHAnsi"/>
          <w:lang w:eastAsia="en-US"/>
        </w:rPr>
        <w:t>чик, в обед, торжественный банкет, день рождения и др. А реальный прием пищи – продолжение игрового взаимодействия.</w:t>
      </w:r>
    </w:p>
    <w:p w:rsidR="00842695" w:rsidRPr="00842695" w:rsidRDefault="00842695" w:rsidP="00842695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842695">
        <w:rPr>
          <w:rFonts w:eastAsiaTheme="minorHAnsi"/>
          <w:lang w:eastAsia="en-US"/>
        </w:rPr>
        <w:t xml:space="preserve"> </w:t>
      </w:r>
    </w:p>
    <w:p w:rsidR="004514A1" w:rsidRPr="004514A1" w:rsidRDefault="00842695" w:rsidP="004514A1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b/>
          <w:i/>
          <w:lang w:eastAsia="en-US"/>
        </w:rPr>
      </w:pPr>
      <w:r w:rsidRPr="00842695">
        <w:rPr>
          <w:rFonts w:eastAsiaTheme="minorHAnsi"/>
          <w:b/>
          <w:i/>
          <w:lang w:eastAsia="en-US"/>
        </w:rPr>
        <w:t xml:space="preserve">2. Еда как совместная деятельность. </w:t>
      </w:r>
    </w:p>
    <w:p w:rsidR="00842695" w:rsidRPr="004514A1" w:rsidRDefault="00842695" w:rsidP="004514A1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i/>
          <w:lang w:eastAsia="en-US"/>
        </w:rPr>
      </w:pPr>
      <w:r w:rsidRPr="00842695">
        <w:rPr>
          <w:rFonts w:eastAsiaTheme="minorHAnsi"/>
          <w:lang w:eastAsia="en-US"/>
        </w:rPr>
        <w:t>Важно подчеркивать во время приема пищи дружественность, взаим</w:t>
      </w:r>
      <w:r w:rsidRPr="00842695">
        <w:rPr>
          <w:rFonts w:eastAsiaTheme="minorHAnsi"/>
          <w:lang w:eastAsia="en-US"/>
        </w:rPr>
        <w:t>о</w:t>
      </w:r>
      <w:r w:rsidRPr="00842695">
        <w:rPr>
          <w:rFonts w:eastAsiaTheme="minorHAnsi"/>
          <w:lang w:eastAsia="en-US"/>
        </w:rPr>
        <w:t xml:space="preserve">действие всех сидящих за столом. И дома, и в детском саду трапеза может быть не только режимным моментом, а праздничным взаимодействием, включающим и обсуждение вкусовых качеств еды, и </w:t>
      </w:r>
      <w:proofErr w:type="spellStart"/>
      <w:r w:rsidRPr="00842695">
        <w:rPr>
          <w:rFonts w:eastAsiaTheme="minorHAnsi"/>
          <w:lang w:eastAsia="en-US"/>
        </w:rPr>
        <w:t>пробование</w:t>
      </w:r>
      <w:proofErr w:type="spellEnd"/>
      <w:r w:rsidRPr="00842695">
        <w:rPr>
          <w:rFonts w:eastAsiaTheme="minorHAnsi"/>
          <w:lang w:eastAsia="en-US"/>
        </w:rPr>
        <w:t>, и угадыв</w:t>
      </w:r>
      <w:r w:rsidRPr="00842695">
        <w:rPr>
          <w:rFonts w:eastAsiaTheme="minorHAnsi"/>
          <w:lang w:eastAsia="en-US"/>
        </w:rPr>
        <w:t>а</w:t>
      </w:r>
      <w:r w:rsidRPr="00842695">
        <w:rPr>
          <w:rFonts w:eastAsiaTheme="minorHAnsi"/>
          <w:lang w:eastAsia="en-US"/>
        </w:rPr>
        <w:t>ние продуктов, из которых приготовлена пища. В</w:t>
      </w:r>
      <w:r w:rsidR="004514A1">
        <w:rPr>
          <w:rFonts w:eastAsiaTheme="minorHAnsi"/>
          <w:lang w:eastAsia="en-US"/>
        </w:rPr>
        <w:t>зрослый</w:t>
      </w:r>
      <w:r w:rsidRPr="00842695">
        <w:rPr>
          <w:rFonts w:eastAsiaTheme="minorHAnsi"/>
          <w:lang w:eastAsia="en-US"/>
        </w:rPr>
        <w:t>, включенный в обед и сидящий за столом вместе с детьми, подсказывающий детям как с</w:t>
      </w:r>
      <w:r w:rsidRPr="00842695">
        <w:rPr>
          <w:rFonts w:eastAsiaTheme="minorHAnsi"/>
          <w:lang w:eastAsia="en-US"/>
        </w:rPr>
        <w:t>о</w:t>
      </w:r>
      <w:r w:rsidRPr="00842695">
        <w:rPr>
          <w:rFonts w:eastAsiaTheme="minorHAnsi"/>
          <w:lang w:eastAsia="en-US"/>
        </w:rPr>
        <w:t>вершать множество маленьких действий, необходимых за едой, и поощр</w:t>
      </w:r>
      <w:r w:rsidRPr="00842695">
        <w:rPr>
          <w:rFonts w:eastAsiaTheme="minorHAnsi"/>
          <w:lang w:eastAsia="en-US"/>
        </w:rPr>
        <w:t>и</w:t>
      </w:r>
      <w:r w:rsidRPr="00842695">
        <w:rPr>
          <w:rFonts w:eastAsiaTheme="minorHAnsi"/>
          <w:lang w:eastAsia="en-US"/>
        </w:rPr>
        <w:t>тельно обсуждающий все те правила, которые регулируют отношения за ст</w:t>
      </w:r>
      <w:r w:rsidRPr="00842695">
        <w:rPr>
          <w:rFonts w:eastAsiaTheme="minorHAnsi"/>
          <w:lang w:eastAsia="en-US"/>
        </w:rPr>
        <w:t>о</w:t>
      </w:r>
      <w:r w:rsidRPr="00842695">
        <w:rPr>
          <w:rFonts w:eastAsiaTheme="minorHAnsi"/>
          <w:lang w:eastAsia="en-US"/>
        </w:rPr>
        <w:t>лом, станет реальным помощником в нормализации пищевого поведения р</w:t>
      </w:r>
      <w:r w:rsidRPr="00842695">
        <w:rPr>
          <w:rFonts w:eastAsiaTheme="minorHAnsi"/>
          <w:lang w:eastAsia="en-US"/>
        </w:rPr>
        <w:t>е</w:t>
      </w:r>
      <w:r w:rsidRPr="00842695">
        <w:rPr>
          <w:rFonts w:eastAsiaTheme="minorHAnsi"/>
          <w:lang w:eastAsia="en-US"/>
        </w:rPr>
        <w:t>бенка. Важно превратить прием пищи в творчество, сознательное удовольс</w:t>
      </w:r>
      <w:r w:rsidRPr="00842695">
        <w:rPr>
          <w:rFonts w:eastAsiaTheme="minorHAnsi"/>
          <w:lang w:eastAsia="en-US"/>
        </w:rPr>
        <w:t>т</w:t>
      </w:r>
      <w:r w:rsidRPr="00842695">
        <w:rPr>
          <w:rFonts w:eastAsiaTheme="minorHAnsi"/>
          <w:lang w:eastAsia="en-US"/>
        </w:rPr>
        <w:t xml:space="preserve">вие и в искусство. </w:t>
      </w:r>
    </w:p>
    <w:p w:rsidR="004514A1" w:rsidRPr="00842695" w:rsidRDefault="004514A1" w:rsidP="00842695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42695" w:rsidRPr="00842695" w:rsidRDefault="00842695" w:rsidP="004514A1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b/>
          <w:i/>
          <w:lang w:eastAsia="en-US"/>
        </w:rPr>
      </w:pPr>
      <w:r w:rsidRPr="00842695">
        <w:rPr>
          <w:rFonts w:eastAsiaTheme="minorHAnsi"/>
          <w:b/>
          <w:i/>
          <w:lang w:eastAsia="en-US"/>
        </w:rPr>
        <w:t xml:space="preserve">3. Необходимо всегда пробовать. </w:t>
      </w:r>
    </w:p>
    <w:p w:rsidR="004514A1" w:rsidRDefault="00842695" w:rsidP="004514A1">
      <w:pPr>
        <w:pStyle w:val="Default"/>
        <w:ind w:firstLine="567"/>
        <w:jc w:val="both"/>
        <w:rPr>
          <w:rFonts w:eastAsiaTheme="minorHAnsi"/>
          <w:sz w:val="28"/>
          <w:szCs w:val="28"/>
        </w:rPr>
      </w:pPr>
      <w:r w:rsidRPr="004514A1">
        <w:rPr>
          <w:rFonts w:eastAsiaTheme="minorHAnsi"/>
          <w:sz w:val="28"/>
          <w:szCs w:val="28"/>
        </w:rPr>
        <w:t>Важно не заставлять ребенка есть, но предлагать пробовать пищу в качестве интересного познавательного эксперимента. Это можно обставить как дегустацию, игры во вкусовые загадки, можно пробовать с закрытыми</w:t>
      </w:r>
      <w:r w:rsidR="004514A1">
        <w:rPr>
          <w:rFonts w:eastAsiaTheme="minorHAnsi"/>
          <w:sz w:val="28"/>
          <w:szCs w:val="28"/>
        </w:rPr>
        <w:t xml:space="preserve"> </w:t>
      </w:r>
      <w:r w:rsidR="004514A1" w:rsidRPr="004514A1">
        <w:rPr>
          <w:rFonts w:eastAsiaTheme="minorHAnsi"/>
          <w:sz w:val="28"/>
          <w:szCs w:val="28"/>
        </w:rPr>
        <w:t xml:space="preserve">глазами, обсуждать запах. На самом деле большую часть вкуса определяют рецепторы, ответственные за различение запахов. </w:t>
      </w:r>
      <w:proofErr w:type="spellStart"/>
      <w:r w:rsidR="004514A1" w:rsidRPr="004514A1">
        <w:rPr>
          <w:rFonts w:eastAsiaTheme="minorHAnsi"/>
          <w:sz w:val="28"/>
          <w:szCs w:val="28"/>
        </w:rPr>
        <w:t>Нейропсихологи</w:t>
      </w:r>
      <w:proofErr w:type="spellEnd"/>
      <w:r w:rsidR="004514A1" w:rsidRPr="004514A1">
        <w:rPr>
          <w:rFonts w:eastAsiaTheme="minorHAnsi"/>
          <w:sz w:val="28"/>
          <w:szCs w:val="28"/>
        </w:rPr>
        <w:t xml:space="preserve"> обнаружили, что сочетание вкуса и запаха любимых и новых продуктов в течение девяти секунд позволяет формировать сначала интерес к новому блюду, а затем и положительное отношение к нему. Для введения нового блюда в рацион достаточно несколько раз подержать во рту или понюхать новый продукт, заедая его вкусным десертом или съев небольшой кусочек любимой пищи до экспериментов с новыми блюдами. </w:t>
      </w:r>
    </w:p>
    <w:p w:rsidR="004514A1" w:rsidRPr="004514A1" w:rsidRDefault="004514A1" w:rsidP="004514A1">
      <w:pPr>
        <w:pStyle w:val="Default"/>
        <w:ind w:firstLine="567"/>
        <w:jc w:val="both"/>
        <w:rPr>
          <w:rFonts w:eastAsiaTheme="minorHAnsi"/>
          <w:sz w:val="28"/>
          <w:szCs w:val="28"/>
        </w:rPr>
      </w:pPr>
    </w:p>
    <w:p w:rsidR="004514A1" w:rsidRP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lang w:eastAsia="en-US"/>
        </w:rPr>
      </w:pPr>
      <w:r w:rsidRPr="004514A1">
        <w:rPr>
          <w:rFonts w:eastAsiaTheme="minorHAnsi"/>
          <w:b/>
          <w:i/>
          <w:lang w:eastAsia="en-US"/>
        </w:rPr>
        <w:t xml:space="preserve">4. Пища должна быть привлекательной. </w:t>
      </w:r>
    </w:p>
    <w:p w:rsid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514A1">
        <w:rPr>
          <w:rFonts w:eastAsiaTheme="minorHAnsi"/>
          <w:lang w:eastAsia="en-US"/>
        </w:rPr>
        <w:t>Поделки самих детей из салфеток, бумаги и других материалов помогут разнообразить сервировку. Как правило, и работники кухни готовы к творч</w:t>
      </w:r>
      <w:r w:rsidRPr="004514A1">
        <w:rPr>
          <w:rFonts w:eastAsiaTheme="minorHAnsi"/>
          <w:lang w:eastAsia="en-US"/>
        </w:rPr>
        <w:t>е</w:t>
      </w:r>
      <w:r w:rsidRPr="004514A1">
        <w:rPr>
          <w:rFonts w:eastAsiaTheme="minorHAnsi"/>
          <w:lang w:eastAsia="en-US"/>
        </w:rPr>
        <w:t xml:space="preserve">ству, творчество и кулинария – сферы пересекающиеся. </w:t>
      </w:r>
    </w:p>
    <w:p w:rsidR="004514A1" w:rsidRP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4514A1" w:rsidRP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lang w:eastAsia="en-US"/>
        </w:rPr>
      </w:pPr>
      <w:r w:rsidRPr="004514A1">
        <w:rPr>
          <w:rFonts w:eastAsiaTheme="minorHAnsi"/>
          <w:b/>
          <w:i/>
          <w:lang w:eastAsia="en-US"/>
        </w:rPr>
        <w:t xml:space="preserve">5. Регулярно предлагать. </w:t>
      </w:r>
    </w:p>
    <w:p w:rsid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514A1">
        <w:rPr>
          <w:rFonts w:eastAsiaTheme="minorHAnsi"/>
          <w:lang w:eastAsia="en-US"/>
        </w:rPr>
        <w:t>Не заставлять, но регулярно предлагать. В идеале ребенок должен сам стремиться к пище. Возвращаясь с дневной прогулки, можно уже настра</w:t>
      </w:r>
      <w:r w:rsidRPr="004514A1">
        <w:rPr>
          <w:rFonts w:eastAsiaTheme="minorHAnsi"/>
          <w:lang w:eastAsia="en-US"/>
        </w:rPr>
        <w:t>и</w:t>
      </w:r>
      <w:r w:rsidRPr="004514A1">
        <w:rPr>
          <w:rFonts w:eastAsiaTheme="minorHAnsi"/>
          <w:lang w:eastAsia="en-US"/>
        </w:rPr>
        <w:t>вать д</w:t>
      </w:r>
      <w:r w:rsidRPr="004514A1">
        <w:rPr>
          <w:rFonts w:eastAsiaTheme="minorHAnsi"/>
          <w:lang w:eastAsia="en-US"/>
        </w:rPr>
        <w:t>е</w:t>
      </w:r>
      <w:r w:rsidRPr="004514A1">
        <w:rPr>
          <w:rFonts w:eastAsiaTheme="minorHAnsi"/>
          <w:lang w:eastAsia="en-US"/>
        </w:rPr>
        <w:t xml:space="preserve">тей на обед, </w:t>
      </w:r>
      <w:proofErr w:type="gramStart"/>
      <w:r w:rsidRPr="004514A1">
        <w:rPr>
          <w:rFonts w:eastAsiaTheme="minorHAnsi"/>
          <w:lang w:eastAsia="en-US"/>
        </w:rPr>
        <w:t>обсуждать</w:t>
      </w:r>
      <w:proofErr w:type="gramEnd"/>
      <w:r w:rsidRPr="004514A1">
        <w:rPr>
          <w:rFonts w:eastAsiaTheme="minorHAnsi"/>
          <w:lang w:eastAsia="en-US"/>
        </w:rPr>
        <w:t xml:space="preserve"> как все проголодались, учить прислушиваться к своим организмам, быть в контакте с самим собой. Можно также умен</w:t>
      </w:r>
      <w:r w:rsidRPr="004514A1">
        <w:rPr>
          <w:rFonts w:eastAsiaTheme="minorHAnsi"/>
          <w:lang w:eastAsia="en-US"/>
        </w:rPr>
        <w:t>ь</w:t>
      </w:r>
      <w:r w:rsidRPr="004514A1">
        <w:rPr>
          <w:rFonts w:eastAsiaTheme="minorHAnsi"/>
          <w:lang w:eastAsia="en-US"/>
        </w:rPr>
        <w:t xml:space="preserve">шить порции и совсем перестать уговаривать. Цель – съедать, формировать у ребенка ощущение завершенности, способности позитивно справиться с предложенным объемом пищи. Большие объемы не редко пугают, </w:t>
      </w:r>
      <w:proofErr w:type="gramStart"/>
      <w:r w:rsidRPr="004514A1">
        <w:rPr>
          <w:rFonts w:eastAsiaTheme="minorHAnsi"/>
          <w:lang w:eastAsia="en-US"/>
        </w:rPr>
        <w:t>тогда</w:t>
      </w:r>
      <w:proofErr w:type="gramEnd"/>
      <w:r w:rsidRPr="004514A1">
        <w:rPr>
          <w:rFonts w:eastAsiaTheme="minorHAnsi"/>
          <w:lang w:eastAsia="en-US"/>
        </w:rPr>
        <w:t xml:space="preserve"> как пример попросить добавку – очень заразителен. В результате можно пост</w:t>
      </w:r>
      <w:r w:rsidRPr="004514A1">
        <w:rPr>
          <w:rFonts w:eastAsiaTheme="minorHAnsi"/>
          <w:lang w:eastAsia="en-US"/>
        </w:rPr>
        <w:t>е</w:t>
      </w:r>
      <w:r w:rsidRPr="004514A1">
        <w:rPr>
          <w:rFonts w:eastAsiaTheme="minorHAnsi"/>
          <w:lang w:eastAsia="en-US"/>
        </w:rPr>
        <w:t xml:space="preserve">пенно выходить на нормативные порции. </w:t>
      </w:r>
    </w:p>
    <w:p w:rsidR="004514A1" w:rsidRP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4514A1" w:rsidRP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514A1">
        <w:rPr>
          <w:rFonts w:eastAsiaTheme="minorHAnsi"/>
          <w:b/>
          <w:i/>
          <w:lang w:eastAsia="en-US"/>
        </w:rPr>
        <w:t>6. Стимулировать физическую активность</w:t>
      </w:r>
      <w:r w:rsidRPr="004514A1">
        <w:rPr>
          <w:rFonts w:eastAsiaTheme="minorHAnsi"/>
          <w:lang w:eastAsia="en-US"/>
        </w:rPr>
        <w:t xml:space="preserve">. </w:t>
      </w:r>
    </w:p>
    <w:p w:rsid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514A1">
        <w:rPr>
          <w:rFonts w:eastAsiaTheme="minorHAnsi"/>
          <w:lang w:eastAsia="en-US"/>
        </w:rPr>
        <w:t>Поддержка физической активности, подвижности детей, создание усл</w:t>
      </w:r>
      <w:r w:rsidRPr="004514A1">
        <w:rPr>
          <w:rFonts w:eastAsiaTheme="minorHAnsi"/>
          <w:lang w:eastAsia="en-US"/>
        </w:rPr>
        <w:t>о</w:t>
      </w:r>
      <w:r w:rsidRPr="004514A1">
        <w:rPr>
          <w:rFonts w:eastAsiaTheme="minorHAnsi"/>
          <w:lang w:eastAsia="en-US"/>
        </w:rPr>
        <w:t>вий для разнообразных движений обеспечивают здоровый обмен энергией. Пр</w:t>
      </w:r>
      <w:r w:rsidRPr="004514A1">
        <w:rPr>
          <w:rFonts w:eastAsiaTheme="minorHAnsi"/>
          <w:lang w:eastAsia="en-US"/>
        </w:rPr>
        <w:t>и</w:t>
      </w:r>
      <w:r w:rsidRPr="004514A1">
        <w:rPr>
          <w:rFonts w:eastAsiaTheme="minorHAnsi"/>
          <w:lang w:eastAsia="en-US"/>
        </w:rPr>
        <w:t>ятно двигаться, радостно прыгать, чувствовать, как ласково пригревает солнышко, как после пробежки в мышцах сила бурлит и т.п. Обсуждение т</w:t>
      </w:r>
      <w:r w:rsidRPr="004514A1">
        <w:rPr>
          <w:rFonts w:eastAsiaTheme="minorHAnsi"/>
          <w:lang w:eastAsia="en-US"/>
        </w:rPr>
        <w:t>е</w:t>
      </w:r>
      <w:r w:rsidRPr="004514A1">
        <w:rPr>
          <w:rFonts w:eastAsiaTheme="minorHAnsi"/>
          <w:lang w:eastAsia="en-US"/>
        </w:rPr>
        <w:t>лесных ощущений и впечатлений создает условия для контакта с самим с</w:t>
      </w:r>
      <w:r w:rsidRPr="004514A1">
        <w:rPr>
          <w:rFonts w:eastAsiaTheme="minorHAnsi"/>
          <w:lang w:eastAsia="en-US"/>
        </w:rPr>
        <w:t>о</w:t>
      </w:r>
      <w:r w:rsidRPr="004514A1">
        <w:rPr>
          <w:rFonts w:eastAsiaTheme="minorHAnsi"/>
          <w:lang w:eastAsia="en-US"/>
        </w:rPr>
        <w:t xml:space="preserve">бой, осознания своей телесности. </w:t>
      </w:r>
    </w:p>
    <w:p w:rsidR="004514A1" w:rsidRP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4514A1" w:rsidRP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lang w:eastAsia="en-US"/>
        </w:rPr>
      </w:pPr>
      <w:r w:rsidRPr="004514A1">
        <w:rPr>
          <w:rFonts w:eastAsiaTheme="minorHAnsi"/>
          <w:b/>
          <w:i/>
          <w:lang w:eastAsia="en-US"/>
        </w:rPr>
        <w:t xml:space="preserve">7. Убрать обсуждения веса и фигуры. </w:t>
      </w:r>
    </w:p>
    <w:p w:rsid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514A1">
        <w:rPr>
          <w:rFonts w:eastAsiaTheme="minorHAnsi"/>
          <w:lang w:eastAsia="en-US"/>
        </w:rPr>
        <w:t>Прекратить все разговоры, обсуждения «проблемы питания», вопросов стройности, веса, похудения и т.д. Полностью ЗАКРЫТЬ эту тему. Убрать ту напряженность и нервозность, которая возникла вокруг темы еды. Еда дол</w:t>
      </w:r>
      <w:r w:rsidRPr="004514A1">
        <w:rPr>
          <w:rFonts w:eastAsiaTheme="minorHAnsi"/>
          <w:lang w:eastAsia="en-US"/>
        </w:rPr>
        <w:t>ж</w:t>
      </w:r>
      <w:r w:rsidRPr="004514A1">
        <w:rPr>
          <w:rFonts w:eastAsiaTheme="minorHAnsi"/>
          <w:lang w:eastAsia="en-US"/>
        </w:rPr>
        <w:t>на восприниматься позитивно и культурные стереотипы не должны отр</w:t>
      </w:r>
      <w:r w:rsidRPr="004514A1">
        <w:rPr>
          <w:rFonts w:eastAsiaTheme="minorHAnsi"/>
          <w:lang w:eastAsia="en-US"/>
        </w:rPr>
        <w:t>а</w:t>
      </w:r>
      <w:r w:rsidRPr="004514A1">
        <w:rPr>
          <w:rFonts w:eastAsiaTheme="minorHAnsi"/>
          <w:lang w:eastAsia="en-US"/>
        </w:rPr>
        <w:t xml:space="preserve">жаться на физическом и психическом здоровье детей. </w:t>
      </w:r>
    </w:p>
    <w:p w:rsidR="004514A1" w:rsidRP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4514A1" w:rsidRP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lang w:eastAsia="en-US"/>
        </w:rPr>
      </w:pPr>
      <w:r w:rsidRPr="004514A1">
        <w:rPr>
          <w:rFonts w:eastAsiaTheme="minorHAnsi"/>
          <w:b/>
          <w:i/>
          <w:lang w:eastAsia="en-US"/>
        </w:rPr>
        <w:t xml:space="preserve">8. Синхронизировать питание дома и в детском саду. </w:t>
      </w:r>
    </w:p>
    <w:p w:rsidR="004514A1" w:rsidRPr="004514A1" w:rsidRDefault="004514A1" w:rsidP="004514A1">
      <w:pPr>
        <w:pStyle w:val="Default"/>
        <w:rPr>
          <w:rFonts w:eastAsiaTheme="minorHAnsi"/>
        </w:rPr>
      </w:pPr>
      <w:r w:rsidRPr="004514A1">
        <w:rPr>
          <w:rFonts w:eastAsiaTheme="minorHAnsi"/>
          <w:sz w:val="28"/>
          <w:szCs w:val="28"/>
        </w:rPr>
        <w:t>Важно синхронизировать по времени и по содержанию еду в детском саду и дома. То есть дома приемы пищи должны проходить в то же время, что и в образовательной организации, и очень желательно приблизить меню, чтобы</w:t>
      </w:r>
    </w:p>
    <w:p w:rsidR="004514A1" w:rsidRDefault="004514A1" w:rsidP="004514A1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514A1">
        <w:rPr>
          <w:rFonts w:eastAsiaTheme="minorHAnsi"/>
          <w:lang w:eastAsia="en-US"/>
        </w:rPr>
        <w:t xml:space="preserve">еда была привычной, узнаваемой, хорошо </w:t>
      </w:r>
      <w:proofErr w:type="gramStart"/>
      <w:r w:rsidRPr="004514A1">
        <w:rPr>
          <w:rFonts w:eastAsiaTheme="minorHAnsi"/>
          <w:lang w:eastAsia="en-US"/>
        </w:rPr>
        <w:t>известной организму</w:t>
      </w:r>
      <w:proofErr w:type="gramEnd"/>
      <w:r w:rsidRPr="004514A1">
        <w:rPr>
          <w:rFonts w:eastAsiaTheme="minorHAnsi"/>
          <w:lang w:eastAsia="en-US"/>
        </w:rPr>
        <w:t xml:space="preserve">. </w:t>
      </w:r>
    </w:p>
    <w:p w:rsidR="004514A1" w:rsidRPr="004514A1" w:rsidRDefault="004514A1" w:rsidP="004514A1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</w:p>
    <w:p w:rsidR="004514A1" w:rsidRPr="004514A1" w:rsidRDefault="004514A1" w:rsidP="004514A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lang w:eastAsia="en-US"/>
        </w:rPr>
      </w:pPr>
      <w:r w:rsidRPr="004514A1">
        <w:rPr>
          <w:rFonts w:eastAsiaTheme="minorHAnsi"/>
          <w:b/>
          <w:i/>
          <w:lang w:eastAsia="en-US"/>
        </w:rPr>
        <w:t xml:space="preserve">9. Индивидуальные предпочтения. </w:t>
      </w:r>
    </w:p>
    <w:p w:rsidR="00385C92" w:rsidRPr="004514A1" w:rsidRDefault="004514A1" w:rsidP="004514A1">
      <w:pPr>
        <w:ind w:firstLine="567"/>
        <w:jc w:val="both"/>
        <w:rPr>
          <w:b/>
        </w:rPr>
      </w:pPr>
      <w:r w:rsidRPr="004514A1">
        <w:rPr>
          <w:rFonts w:eastAsiaTheme="minorHAnsi"/>
          <w:lang w:eastAsia="en-US"/>
        </w:rPr>
        <w:t>Помнить, что ребенок имеет право на индивидуальный выбор и без веских оснований отдавать предпочтения одним продуктам и не любить другие. Этот выбор может быть продиктован как интуитивными потребностями в определенных веществах, так и своеобразием личности.</w:t>
      </w:r>
    </w:p>
    <w:sectPr w:rsidR="00385C92" w:rsidRPr="004514A1" w:rsidSect="00BD2EDD">
      <w:pgSz w:w="11906" w:h="16838"/>
      <w:pgMar w:top="1134" w:right="850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639A"/>
    <w:multiLevelType w:val="multilevel"/>
    <w:tmpl w:val="B67E7A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23372"/>
    <w:multiLevelType w:val="multilevel"/>
    <w:tmpl w:val="BF3255E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10A9F"/>
    <w:multiLevelType w:val="hybridMultilevel"/>
    <w:tmpl w:val="669C036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385C92"/>
    <w:rsid w:val="00042F7F"/>
    <w:rsid w:val="0008561B"/>
    <w:rsid w:val="000866E6"/>
    <w:rsid w:val="000B1838"/>
    <w:rsid w:val="000B3F31"/>
    <w:rsid w:val="001068BF"/>
    <w:rsid w:val="001A2FDB"/>
    <w:rsid w:val="001B02A1"/>
    <w:rsid w:val="00241B78"/>
    <w:rsid w:val="002A500C"/>
    <w:rsid w:val="0033495F"/>
    <w:rsid w:val="00365B85"/>
    <w:rsid w:val="00385C92"/>
    <w:rsid w:val="003972B3"/>
    <w:rsid w:val="003A07FD"/>
    <w:rsid w:val="003A2093"/>
    <w:rsid w:val="003C670D"/>
    <w:rsid w:val="004514A1"/>
    <w:rsid w:val="00471969"/>
    <w:rsid w:val="00570A73"/>
    <w:rsid w:val="005904C4"/>
    <w:rsid w:val="006667D3"/>
    <w:rsid w:val="006B5A7D"/>
    <w:rsid w:val="00716479"/>
    <w:rsid w:val="00727F43"/>
    <w:rsid w:val="00842695"/>
    <w:rsid w:val="008D2EF2"/>
    <w:rsid w:val="008F3D10"/>
    <w:rsid w:val="009D31AB"/>
    <w:rsid w:val="00A9228B"/>
    <w:rsid w:val="00B3296A"/>
    <w:rsid w:val="00BC3FAE"/>
    <w:rsid w:val="00BD2EDD"/>
    <w:rsid w:val="00CE10FF"/>
    <w:rsid w:val="00D32CED"/>
    <w:rsid w:val="00D725F3"/>
    <w:rsid w:val="00DD177B"/>
    <w:rsid w:val="00E44B77"/>
    <w:rsid w:val="00ED0854"/>
    <w:rsid w:val="00F17EF7"/>
    <w:rsid w:val="00F804C5"/>
    <w:rsid w:val="00FB3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9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A209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1A77"/>
    <w:rPr>
      <w:b/>
      <w:bCs/>
    </w:rPr>
  </w:style>
  <w:style w:type="character" w:customStyle="1" w:styleId="a4">
    <w:name w:val="Обычный (веб) Знак"/>
    <w:basedOn w:val="a0"/>
    <w:qFormat/>
    <w:rsid w:val="00540F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5"/>
    <w:qFormat/>
    <w:rsid w:val="00727F43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5">
    <w:name w:val="Body Text"/>
    <w:basedOn w:val="a"/>
    <w:rsid w:val="00727F43"/>
    <w:pPr>
      <w:spacing w:after="140" w:line="276" w:lineRule="auto"/>
    </w:pPr>
  </w:style>
  <w:style w:type="paragraph" w:styleId="a6">
    <w:name w:val="List"/>
    <w:basedOn w:val="a5"/>
    <w:rsid w:val="00727F43"/>
    <w:rPr>
      <w:rFonts w:cs="Arial"/>
    </w:rPr>
  </w:style>
  <w:style w:type="paragraph" w:styleId="a7">
    <w:name w:val="caption"/>
    <w:basedOn w:val="a"/>
    <w:qFormat/>
    <w:rsid w:val="00727F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27F43"/>
    <w:pPr>
      <w:suppressLineNumbers/>
    </w:pPr>
    <w:rPr>
      <w:rFonts w:cs="Arial"/>
    </w:rPr>
  </w:style>
  <w:style w:type="paragraph" w:styleId="a9">
    <w:name w:val="Title"/>
    <w:basedOn w:val="a"/>
    <w:next w:val="a5"/>
    <w:qFormat/>
    <w:rsid w:val="00727F43"/>
    <w:pPr>
      <w:keepNext/>
      <w:spacing w:before="240" w:after="120"/>
    </w:pPr>
    <w:rPr>
      <w:rFonts w:ascii="Liberation Sans" w:eastAsia="Microsoft YaHei" w:hAnsi="Liberation Sans" w:cs="Arial"/>
    </w:rPr>
  </w:style>
  <w:style w:type="paragraph" w:customStyle="1" w:styleId="Default">
    <w:name w:val="Default"/>
    <w:qFormat/>
    <w:rsid w:val="0014219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rmal (Web)"/>
    <w:basedOn w:val="a"/>
    <w:unhideWhenUsed/>
    <w:qFormat/>
    <w:rsid w:val="00071A77"/>
    <w:pPr>
      <w:suppressAutoHyphens w:val="0"/>
      <w:spacing w:beforeAutospacing="1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BD4012"/>
    <w:pPr>
      <w:ind w:left="720"/>
      <w:contextualSpacing/>
    </w:pPr>
  </w:style>
  <w:style w:type="table" w:styleId="ac">
    <w:name w:val="Table Grid"/>
    <w:basedOn w:val="a1"/>
    <w:rsid w:val="00BD4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A20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514A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14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</dc:creator>
  <dc:description/>
  <cp:lastModifiedBy>ds85</cp:lastModifiedBy>
  <cp:revision>49</cp:revision>
  <dcterms:created xsi:type="dcterms:W3CDTF">2024-03-15T10:20:00Z</dcterms:created>
  <dcterms:modified xsi:type="dcterms:W3CDTF">2026-02-19T09:21:00Z</dcterms:modified>
  <dc:language>ru-RU</dc:language>
</cp:coreProperties>
</file>